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49" w:rsidRPr="005F52F7" w:rsidRDefault="007D281E">
      <w:pPr>
        <w:spacing w:after="2" w:line="262" w:lineRule="auto"/>
        <w:ind w:left="13"/>
        <w:jc w:val="center"/>
        <w:rPr>
          <w:lang w:val="ru-RU"/>
        </w:rPr>
      </w:pPr>
      <w:r w:rsidRPr="005F52F7">
        <w:rPr>
          <w:sz w:val="32"/>
          <w:lang w:val="ru-RU"/>
        </w:rPr>
        <w:t xml:space="preserve">ОТЧЁТ </w:t>
      </w:r>
      <w:r w:rsidRPr="005F52F7">
        <w:rPr>
          <w:lang w:val="ru-RU"/>
        </w:rPr>
        <w:t xml:space="preserve"> </w:t>
      </w:r>
    </w:p>
    <w:p w:rsidR="007D2C49" w:rsidRPr="005F52F7" w:rsidRDefault="007D281E">
      <w:pPr>
        <w:spacing w:after="0" w:line="259" w:lineRule="auto"/>
        <w:ind w:left="227" w:firstLine="0"/>
        <w:jc w:val="center"/>
        <w:rPr>
          <w:lang w:val="ru-RU"/>
        </w:rPr>
      </w:pPr>
      <w:r w:rsidRPr="005F52F7">
        <w:rPr>
          <w:sz w:val="32"/>
          <w:lang w:val="ru-RU"/>
        </w:rPr>
        <w:t xml:space="preserve"> </w:t>
      </w:r>
      <w:r w:rsidRPr="005F52F7">
        <w:rPr>
          <w:lang w:val="ru-RU"/>
        </w:rPr>
        <w:t xml:space="preserve"> </w:t>
      </w:r>
    </w:p>
    <w:p w:rsidR="007D2C49" w:rsidRPr="005F52F7" w:rsidRDefault="007D281E">
      <w:pPr>
        <w:spacing w:after="2" w:line="262" w:lineRule="auto"/>
        <w:ind w:left="13" w:right="3"/>
        <w:jc w:val="center"/>
        <w:rPr>
          <w:lang w:val="ru-RU"/>
        </w:rPr>
      </w:pPr>
      <w:proofErr w:type="gramStart"/>
      <w:r w:rsidRPr="005F52F7">
        <w:rPr>
          <w:sz w:val="32"/>
          <w:lang w:val="ru-RU"/>
        </w:rPr>
        <w:t>о  работе</w:t>
      </w:r>
      <w:proofErr w:type="gramEnd"/>
      <w:r w:rsidRPr="005F52F7">
        <w:rPr>
          <w:sz w:val="32"/>
          <w:lang w:val="ru-RU"/>
        </w:rPr>
        <w:t xml:space="preserve"> профсоюзной организации МДОУ «Детский сад №184» за </w:t>
      </w:r>
      <w:r w:rsidR="00F77025">
        <w:rPr>
          <w:sz w:val="32"/>
          <w:lang w:val="ru-RU"/>
        </w:rPr>
        <w:t>2022</w:t>
      </w:r>
      <w:r w:rsidRPr="005F52F7">
        <w:rPr>
          <w:sz w:val="32"/>
          <w:lang w:val="ru-RU"/>
        </w:rPr>
        <w:t xml:space="preserve"> год. </w:t>
      </w:r>
      <w:r w:rsidRPr="005F52F7">
        <w:rPr>
          <w:lang w:val="ru-RU"/>
        </w:rPr>
        <w:t xml:space="preserve"> </w:t>
      </w:r>
    </w:p>
    <w:p w:rsidR="007D2C49" w:rsidRPr="005F52F7" w:rsidRDefault="007D281E">
      <w:pPr>
        <w:spacing w:after="58" w:line="259" w:lineRule="auto"/>
        <w:ind w:left="348" w:firstLine="0"/>
        <w:jc w:val="center"/>
        <w:rPr>
          <w:lang w:val="ru-RU"/>
        </w:rPr>
      </w:pPr>
      <w:r w:rsidRPr="005F52F7">
        <w:rPr>
          <w:lang w:val="ru-RU"/>
        </w:rPr>
        <w:t xml:space="preserve"> 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Профсоюзная организация МДОУ «Детский сад №184» насчитывает </w:t>
      </w:r>
      <w:r w:rsidR="00F77025">
        <w:rPr>
          <w:lang w:val="ru-RU"/>
        </w:rPr>
        <w:t>14</w:t>
      </w:r>
      <w:r w:rsidRPr="005F52F7">
        <w:rPr>
          <w:lang w:val="ru-RU"/>
        </w:rPr>
        <w:t xml:space="preserve"> человек, что составляет </w:t>
      </w:r>
      <w:r w:rsidR="009057B2">
        <w:rPr>
          <w:lang w:val="ru-RU"/>
        </w:rPr>
        <w:t>4</w:t>
      </w:r>
      <w:r w:rsidR="00CE320C">
        <w:rPr>
          <w:lang w:val="ru-RU"/>
        </w:rPr>
        <w:t>2</w:t>
      </w:r>
      <w:r w:rsidRPr="005F52F7">
        <w:rPr>
          <w:lang w:val="ru-RU"/>
        </w:rPr>
        <w:t xml:space="preserve">%. 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</w:t>
      </w:r>
      <w:r w:rsidR="009057B2" w:rsidRPr="005F52F7">
        <w:rPr>
          <w:lang w:val="ru-RU"/>
        </w:rPr>
        <w:t>социально-экономические</w:t>
      </w:r>
      <w:r w:rsidRPr="005F52F7">
        <w:rPr>
          <w:lang w:val="ru-RU"/>
        </w:rPr>
        <w:t xml:space="preserve"> и трудовые права и интересы работников.  </w:t>
      </w:r>
    </w:p>
    <w:p w:rsidR="007D2C49" w:rsidRPr="005F52F7" w:rsidRDefault="007D281E">
      <w:pPr>
        <w:spacing w:after="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Главным и основополагающим стержнем в работе первичной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образовательного учреждения. Мы хотим, чтобы все работники: администрация, воспитатели, младший обслуживающий персонал были </w:t>
      </w:r>
      <w:proofErr w:type="gramStart"/>
      <w:r w:rsidRPr="005F52F7">
        <w:rPr>
          <w:lang w:val="ru-RU"/>
        </w:rPr>
        <w:t>объединены  не</w:t>
      </w:r>
      <w:proofErr w:type="gramEnd"/>
      <w:r w:rsidRPr="005F52F7">
        <w:rPr>
          <w:lang w:val="ru-RU"/>
        </w:rPr>
        <w:t xml:space="preserve">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 </w:t>
      </w:r>
    </w:p>
    <w:p w:rsidR="007D2C49" w:rsidRPr="005F52F7" w:rsidRDefault="007D281E">
      <w:pPr>
        <w:spacing w:after="5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Только в таком коллективе, где профком и администрация детского сада заинтересованы в создании хороших условий труда для сотрудников, они будут чувствовать себя комфортно и уверенно. Работа профсоюзного комитета за отчётный период велась в соответствии с основными направлениями деятельности первичной профсоюзной организации. Вся работа проводилась в соответствии с </w:t>
      </w:r>
      <w:proofErr w:type="gramStart"/>
      <w:r w:rsidRPr="005F52F7">
        <w:rPr>
          <w:lang w:val="ru-RU"/>
        </w:rPr>
        <w:t>планом  профсоюзного</w:t>
      </w:r>
      <w:proofErr w:type="gramEnd"/>
      <w:r w:rsidRPr="005F52F7">
        <w:rPr>
          <w:lang w:val="ru-RU"/>
        </w:rPr>
        <w:t xml:space="preserve"> комитета МДОУ «Детский сад №184», базировалась на основных принципах Положения о первичной профсоюзной организации.  </w:t>
      </w:r>
    </w:p>
    <w:p w:rsidR="007D2C49" w:rsidRPr="005F52F7" w:rsidRDefault="007D281E">
      <w:pPr>
        <w:spacing w:after="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Выборным и исполнительным органом   профсоюзной организации является профком.  </w:t>
      </w:r>
    </w:p>
    <w:p w:rsidR="007D2C49" w:rsidRPr="005F52F7" w:rsidRDefault="007D281E">
      <w:pPr>
        <w:spacing w:after="5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Председатель профсоюзного комитета: Яшкина Т.Н.  </w:t>
      </w:r>
    </w:p>
    <w:p w:rsidR="007D2C49" w:rsidRPr="005F52F7" w:rsidRDefault="007D281E">
      <w:pPr>
        <w:spacing w:after="5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Члены профсоюзного комитета:   </w:t>
      </w:r>
    </w:p>
    <w:p w:rsidR="007D2C49" w:rsidRPr="005F52F7" w:rsidRDefault="007D281E">
      <w:pPr>
        <w:spacing w:after="54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proofErr w:type="spellStart"/>
      <w:r w:rsidRPr="005F52F7">
        <w:rPr>
          <w:lang w:val="ru-RU"/>
        </w:rPr>
        <w:t>Рудь</w:t>
      </w:r>
      <w:proofErr w:type="spellEnd"/>
      <w:r w:rsidRPr="005F52F7">
        <w:rPr>
          <w:lang w:val="ru-RU"/>
        </w:rPr>
        <w:t xml:space="preserve"> Т.В.– заместитель председателя профсоюзной организации.  </w:t>
      </w:r>
    </w:p>
    <w:p w:rsidR="007D2C49" w:rsidRPr="005F52F7" w:rsidRDefault="007D281E">
      <w:pPr>
        <w:spacing w:after="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CE320C" w:rsidRPr="005F52F7" w:rsidRDefault="00CE320C" w:rsidP="00CE320C">
      <w:pPr>
        <w:ind w:left="-5"/>
        <w:rPr>
          <w:lang w:val="ru-RU"/>
        </w:rPr>
      </w:pPr>
      <w:r>
        <w:rPr>
          <w:lang w:val="ru-RU"/>
        </w:rPr>
        <w:t>Якунина</w:t>
      </w:r>
      <w:r w:rsidRPr="005F52F7">
        <w:rPr>
          <w:lang w:val="ru-RU"/>
        </w:rPr>
        <w:t xml:space="preserve"> </w:t>
      </w:r>
      <w:r>
        <w:rPr>
          <w:lang w:val="ru-RU"/>
        </w:rPr>
        <w:t>Е.Ю</w:t>
      </w:r>
      <w:bookmarkStart w:id="0" w:name="_GoBack"/>
      <w:bookmarkEnd w:id="0"/>
      <w:r w:rsidRPr="005F52F7">
        <w:rPr>
          <w:lang w:val="ru-RU"/>
        </w:rPr>
        <w:t xml:space="preserve">.– заместитель председателя профсоюзной организации.  </w:t>
      </w:r>
    </w:p>
    <w:p w:rsidR="007D2C49" w:rsidRPr="005F52F7" w:rsidRDefault="007D281E">
      <w:pPr>
        <w:spacing w:after="84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spacing w:after="60"/>
        <w:ind w:left="-5"/>
        <w:rPr>
          <w:lang w:val="ru-RU"/>
        </w:rPr>
      </w:pPr>
      <w:r w:rsidRPr="005F52F7">
        <w:rPr>
          <w:lang w:val="ru-RU"/>
        </w:rPr>
        <w:lastRenderedPageBreak/>
        <w:t xml:space="preserve">Комиссия по охране труда: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Колесникова М.В. (специалист по охране труда)  </w:t>
      </w:r>
    </w:p>
    <w:p w:rsidR="007D2C49" w:rsidRPr="005F52F7" w:rsidRDefault="007D281E">
      <w:pPr>
        <w:spacing w:after="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spacing w:after="5" w:line="299" w:lineRule="auto"/>
        <w:ind w:left="0" w:right="3152" w:firstLine="0"/>
        <w:jc w:val="left"/>
        <w:rPr>
          <w:lang w:val="ru-RU"/>
        </w:rPr>
      </w:pPr>
      <w:r w:rsidRPr="005F52F7">
        <w:rPr>
          <w:lang w:val="ru-RU"/>
        </w:rPr>
        <w:t xml:space="preserve">Комиссия по культурно – массовой </w:t>
      </w:r>
      <w:proofErr w:type="gramStart"/>
      <w:r w:rsidRPr="005F52F7">
        <w:rPr>
          <w:lang w:val="ru-RU"/>
        </w:rPr>
        <w:t xml:space="preserve">работе:   </w:t>
      </w:r>
      <w:proofErr w:type="gramEnd"/>
      <w:r w:rsidR="00CE320C">
        <w:rPr>
          <w:lang w:val="ru-RU"/>
        </w:rPr>
        <w:t>Фоменко</w:t>
      </w:r>
      <w:r w:rsidRPr="005F52F7">
        <w:rPr>
          <w:lang w:val="ru-RU"/>
        </w:rPr>
        <w:t xml:space="preserve"> К.А. (музыкальный руководитель)  </w:t>
      </w:r>
    </w:p>
    <w:p w:rsidR="007D2C49" w:rsidRPr="005F52F7" w:rsidRDefault="007D2C49" w:rsidP="00982B1D">
      <w:pPr>
        <w:ind w:left="0" w:firstLine="0"/>
        <w:rPr>
          <w:lang w:val="ru-RU"/>
        </w:rPr>
      </w:pPr>
    </w:p>
    <w:p w:rsidR="007D2C49" w:rsidRPr="005F52F7" w:rsidRDefault="007D281E">
      <w:pPr>
        <w:spacing w:after="43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В течение </w:t>
      </w:r>
      <w:r w:rsidR="00256FAD">
        <w:rPr>
          <w:lang w:val="ru-RU"/>
        </w:rPr>
        <w:t>2022</w:t>
      </w:r>
      <w:r w:rsidRPr="005F52F7">
        <w:rPr>
          <w:lang w:val="ru-RU"/>
        </w:rPr>
        <w:t xml:space="preserve"> года профсоюзная организация:   </w:t>
      </w:r>
    </w:p>
    <w:p w:rsidR="007D2C49" w:rsidRPr="005F52F7" w:rsidRDefault="007D281E">
      <w:pPr>
        <w:spacing w:after="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Вела учёт и сохранность документов первичной профсоюзной организации в течение отчётного периода.  </w:t>
      </w:r>
    </w:p>
    <w:p w:rsidR="007D2C49" w:rsidRPr="005F52F7" w:rsidRDefault="007D281E">
      <w:pPr>
        <w:spacing w:after="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proofErr w:type="gramStart"/>
      <w:r w:rsidRPr="005F52F7">
        <w:rPr>
          <w:lang w:val="ru-RU"/>
        </w:rPr>
        <w:t>Решала  уставные</w:t>
      </w:r>
      <w:proofErr w:type="gramEnd"/>
      <w:r w:rsidRPr="005F52F7">
        <w:rPr>
          <w:lang w:val="ru-RU"/>
        </w:rPr>
        <w:t xml:space="preserve"> задачи профсоюза по представительству и защите социально-трудовых прав и профессиональных интересов членов профсоюза.  </w:t>
      </w:r>
    </w:p>
    <w:p w:rsidR="007D2C49" w:rsidRPr="005F52F7" w:rsidRDefault="007D281E">
      <w:pPr>
        <w:spacing w:after="5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Участвовала в аттестации педагогических работников детского сада;  </w:t>
      </w:r>
    </w:p>
    <w:p w:rsidR="007D2C49" w:rsidRPr="005F52F7" w:rsidRDefault="007D281E">
      <w:pPr>
        <w:spacing w:after="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Составляла графики отпусков, </w:t>
      </w:r>
      <w:proofErr w:type="gramStart"/>
      <w:r w:rsidRPr="005F52F7">
        <w:rPr>
          <w:lang w:val="ru-RU"/>
        </w:rPr>
        <w:t>осуществлялся  контроль</w:t>
      </w:r>
      <w:proofErr w:type="gramEnd"/>
      <w:r w:rsidRPr="005F52F7">
        <w:rPr>
          <w:lang w:val="ru-RU"/>
        </w:rPr>
        <w:t xml:space="preserve"> за соблюдением законодательства о труде и охране труда.  </w:t>
      </w:r>
    </w:p>
    <w:p w:rsidR="007D2C49" w:rsidRPr="005F52F7" w:rsidRDefault="007D281E">
      <w:pPr>
        <w:spacing w:after="5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proofErr w:type="gramStart"/>
      <w:r w:rsidRPr="005F52F7">
        <w:rPr>
          <w:lang w:val="ru-RU"/>
        </w:rPr>
        <w:t>Организовывала  приём</w:t>
      </w:r>
      <w:proofErr w:type="gramEnd"/>
      <w:r w:rsidRPr="005F52F7">
        <w:rPr>
          <w:lang w:val="ru-RU"/>
        </w:rPr>
        <w:t xml:space="preserve"> в профсоюз работников дошкольного учреждения.  </w:t>
      </w:r>
    </w:p>
    <w:p w:rsidR="007D2C49" w:rsidRPr="005F52F7" w:rsidRDefault="007D281E">
      <w:pPr>
        <w:spacing w:after="5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С администрацией ДОУ у 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</w:t>
      </w:r>
      <w:proofErr w:type="gramStart"/>
      <w:r w:rsidRPr="005F52F7">
        <w:rPr>
          <w:lang w:val="ru-RU"/>
        </w:rPr>
        <w:t>профкома  входят</w:t>
      </w:r>
      <w:proofErr w:type="gramEnd"/>
      <w:r w:rsidRPr="005F52F7">
        <w:rPr>
          <w:lang w:val="ru-RU"/>
        </w:rPr>
        <w:t xml:space="preserve"> в состав всех комиссий.  </w:t>
      </w:r>
    </w:p>
    <w:p w:rsidR="007D2C49" w:rsidRPr="005F52F7" w:rsidRDefault="007D281E">
      <w:pPr>
        <w:spacing w:after="5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В ДОУ создаются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к педагогам.   </w:t>
      </w:r>
    </w:p>
    <w:p w:rsidR="007D2C49" w:rsidRPr="005F52F7" w:rsidRDefault="007D281E">
      <w:pPr>
        <w:spacing w:after="48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6D1637">
      <w:pPr>
        <w:ind w:left="-5"/>
        <w:rPr>
          <w:lang w:val="ru-RU"/>
        </w:rPr>
      </w:pPr>
      <w:r>
        <w:rPr>
          <w:lang w:val="ru-RU"/>
        </w:rPr>
        <w:t xml:space="preserve">Ведётся </w:t>
      </w:r>
      <w:proofErr w:type="gramStart"/>
      <w:r w:rsidR="007D281E" w:rsidRPr="005F52F7">
        <w:rPr>
          <w:lang w:val="ru-RU"/>
        </w:rPr>
        <w:t>работа  коллективного</w:t>
      </w:r>
      <w:proofErr w:type="gramEnd"/>
      <w:r w:rsidR="007D281E" w:rsidRPr="005F52F7">
        <w:rPr>
          <w:lang w:val="ru-RU"/>
        </w:rPr>
        <w:t xml:space="preserve"> договора на 2022—2025 годы между администрацией детского сада и профкомом, в которых предусмотрены дополнительные меры социальной защиты работников.  </w:t>
      </w:r>
    </w:p>
    <w:p w:rsidR="007D2C49" w:rsidRPr="005F52F7" w:rsidRDefault="007D281E">
      <w:pPr>
        <w:spacing w:after="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В течение отчётного периода проверялось наличие трудовых договоров с работниками, порядок их заключения, </w:t>
      </w:r>
      <w:proofErr w:type="gramStart"/>
      <w:r w:rsidRPr="005F52F7">
        <w:rPr>
          <w:lang w:val="ru-RU"/>
        </w:rPr>
        <w:t>содержание,  правильности</w:t>
      </w:r>
      <w:proofErr w:type="gramEnd"/>
      <w:r w:rsidRPr="005F52F7">
        <w:rPr>
          <w:lang w:val="ru-RU"/>
        </w:rPr>
        <w:t xml:space="preserve">  заполнения трудовых книжек; под контролем — вопросы охраны труда, замечаний выявлено не было.  </w:t>
      </w:r>
    </w:p>
    <w:p w:rsidR="007D2C49" w:rsidRPr="005F52F7" w:rsidRDefault="007D281E">
      <w:pPr>
        <w:spacing w:after="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lastRenderedPageBreak/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Один раз в полугодие комиссия по охране труда проверяет выполнение соглашения, о чем оформляет акт установленного образца. Планы работы и соглашения по ОТ согласовывались с профсоюзным комитетом, </w:t>
      </w:r>
      <w:proofErr w:type="gramStart"/>
      <w:r w:rsidRPr="005F52F7">
        <w:rPr>
          <w:lang w:val="ru-RU"/>
        </w:rPr>
        <w:t>утверждались  заведующим</w:t>
      </w:r>
      <w:proofErr w:type="gramEnd"/>
      <w:r w:rsidRPr="005F52F7">
        <w:rPr>
          <w:lang w:val="ru-RU"/>
        </w:rPr>
        <w:t xml:space="preserve"> ДОУ.  </w:t>
      </w:r>
    </w:p>
    <w:p w:rsidR="007D2C49" w:rsidRPr="005F52F7" w:rsidRDefault="007D281E">
      <w:pPr>
        <w:spacing w:after="55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Надзор в МДОУ за соблюдением техники безопасности — выполняется </w:t>
      </w:r>
      <w:proofErr w:type="gramStart"/>
      <w:r w:rsidRPr="005F52F7">
        <w:rPr>
          <w:lang w:val="ru-RU"/>
        </w:rPr>
        <w:t>специалистом  по</w:t>
      </w:r>
      <w:proofErr w:type="gramEnd"/>
      <w:r w:rsidRPr="005F52F7">
        <w:rPr>
          <w:lang w:val="ru-RU"/>
        </w:rPr>
        <w:t xml:space="preserve"> охране труда Колесниковой Мариной Викторовной. Инструкции по профессиям и видам работ разрабатываются на основе соответствующих правил и утверждаются заведующим с учетом мнения профсоюзного комитета. Инженер по охране труда осуществлял контроль с целью своевременного устранения причин, несущих угрозу жизни и здоровью воспитанников и работников  </w:t>
      </w:r>
    </w:p>
    <w:p w:rsidR="007D2C49" w:rsidRPr="005F52F7" w:rsidRDefault="007D281E">
      <w:pPr>
        <w:spacing w:after="49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В МДОУ оформлена наглядная агитация по охране труда.  </w:t>
      </w:r>
    </w:p>
    <w:p w:rsidR="007D2C49" w:rsidRPr="005F52F7" w:rsidRDefault="007D281E">
      <w:pPr>
        <w:spacing w:after="5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spacing w:after="25"/>
        <w:ind w:left="-5"/>
        <w:rPr>
          <w:lang w:val="ru-RU"/>
        </w:rPr>
      </w:pPr>
      <w:r w:rsidRPr="005F52F7">
        <w:rPr>
          <w:lang w:val="ru-RU"/>
        </w:rPr>
        <w:t xml:space="preserve">Для поддержания здоровой, жизнерадостной атмосферы в коллективе проводится культурно — просветительская работа. Традиционно прошли встречи коллектива по праздникам: День воспитателя, Новый год, 8 Марта.  </w:t>
      </w:r>
    </w:p>
    <w:p w:rsidR="007D2C49" w:rsidRPr="005F52F7" w:rsidRDefault="007D281E">
      <w:pPr>
        <w:spacing w:after="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Проведена работа по оформлению, согласованию с работодателем и регистрации таких документов как:    </w:t>
      </w:r>
    </w:p>
    <w:p w:rsidR="007D2C49" w:rsidRPr="005F52F7" w:rsidRDefault="007D281E">
      <w:pPr>
        <w:spacing w:after="53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spacing w:after="34"/>
        <w:ind w:left="-5"/>
        <w:rPr>
          <w:lang w:val="ru-RU"/>
        </w:rPr>
      </w:pPr>
      <w:r w:rsidRPr="005F52F7">
        <w:rPr>
          <w:lang w:val="ru-RU"/>
        </w:rPr>
        <w:t xml:space="preserve">-Коллективный договор;   </w:t>
      </w:r>
    </w:p>
    <w:p w:rsidR="007D2C49" w:rsidRPr="005F52F7" w:rsidRDefault="007D281E">
      <w:pPr>
        <w:spacing w:after="40"/>
        <w:ind w:left="-5"/>
        <w:rPr>
          <w:lang w:val="ru-RU"/>
        </w:rPr>
      </w:pPr>
      <w:r w:rsidRPr="005F52F7">
        <w:rPr>
          <w:lang w:val="ru-RU"/>
        </w:rPr>
        <w:t xml:space="preserve">-Правила внутреннего трудового распорядка; 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-Положения о стимулирующих и компенсационных выплатах к заработной плате сотрудников МДОУ «Детский сад №184».  </w:t>
      </w:r>
    </w:p>
    <w:p w:rsidR="007D2C49" w:rsidRPr="005F52F7" w:rsidRDefault="007D281E">
      <w:pPr>
        <w:spacing w:after="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spacing w:after="25"/>
        <w:ind w:left="-5"/>
        <w:rPr>
          <w:lang w:val="ru-RU"/>
        </w:rPr>
      </w:pPr>
      <w:r w:rsidRPr="005F52F7">
        <w:rPr>
          <w:lang w:val="ru-RU"/>
        </w:rPr>
        <w:t xml:space="preserve">В целях информационного обеспечения деятельности профсоюза был оформлен стенд «Наш профсоюз».  </w:t>
      </w:r>
    </w:p>
    <w:p w:rsidR="007D2C49" w:rsidRPr="005F52F7" w:rsidRDefault="007D281E">
      <w:pPr>
        <w:spacing w:after="46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spacing w:after="8" w:line="253" w:lineRule="auto"/>
        <w:ind w:left="15" w:hanging="15"/>
        <w:jc w:val="left"/>
        <w:rPr>
          <w:lang w:val="ru-RU"/>
        </w:rPr>
      </w:pPr>
      <w:r w:rsidRPr="005F52F7">
        <w:rPr>
          <w:lang w:val="ru-RU"/>
        </w:rPr>
        <w:t xml:space="preserve">Оформлена  </w:t>
      </w:r>
      <w:r w:rsidRPr="005F52F7">
        <w:rPr>
          <w:lang w:val="ru-RU"/>
        </w:rPr>
        <w:tab/>
        <w:t xml:space="preserve">страничка  </w:t>
      </w:r>
      <w:r w:rsidRPr="005F52F7">
        <w:rPr>
          <w:lang w:val="ru-RU"/>
        </w:rPr>
        <w:tab/>
        <w:t xml:space="preserve">на  </w:t>
      </w:r>
      <w:r w:rsidRPr="005F52F7">
        <w:rPr>
          <w:lang w:val="ru-RU"/>
        </w:rPr>
        <w:tab/>
        <w:t xml:space="preserve">сайте  </w:t>
      </w:r>
      <w:r w:rsidRPr="005F52F7">
        <w:rPr>
          <w:lang w:val="ru-RU"/>
        </w:rPr>
        <w:tab/>
        <w:t xml:space="preserve">детского  </w:t>
      </w:r>
      <w:r w:rsidRPr="005F52F7">
        <w:rPr>
          <w:lang w:val="ru-RU"/>
        </w:rPr>
        <w:tab/>
        <w:t xml:space="preserve">сада:  </w:t>
      </w:r>
      <w:hyperlink r:id="rId4">
        <w:r>
          <w:rPr>
            <w:color w:val="0000FF"/>
            <w:u w:val="single" w:color="0000FF"/>
          </w:rPr>
          <w:t>http</w:t>
        </w:r>
        <w:r w:rsidRPr="005F52F7">
          <w:rPr>
            <w:color w:val="0000FF"/>
            <w:u w:val="single" w:color="0000FF"/>
            <w:lang w:val="ru-RU"/>
          </w:rPr>
          <w:t>://</w:t>
        </w:r>
        <w:proofErr w:type="spellStart"/>
        <w:r>
          <w:rPr>
            <w:color w:val="0000FF"/>
            <w:u w:val="single" w:color="0000FF"/>
          </w:rPr>
          <w:t>dou</w:t>
        </w:r>
        <w:proofErr w:type="spellEnd"/>
        <w:r w:rsidRPr="005F52F7">
          <w:rPr>
            <w:color w:val="0000FF"/>
            <w:u w:val="single" w:color="0000FF"/>
            <w:lang w:val="ru-RU"/>
          </w:rPr>
          <w:t>184.</w:t>
        </w:r>
        <w:proofErr w:type="spellStart"/>
        <w:r>
          <w:rPr>
            <w:color w:val="0000FF"/>
            <w:u w:val="single" w:color="0000FF"/>
          </w:rPr>
          <w:t>edu</w:t>
        </w:r>
        <w:proofErr w:type="spellEnd"/>
        <w:r w:rsidRPr="005F52F7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sarkomobr</w:t>
        </w:r>
        <w:proofErr w:type="spellEnd"/>
        <w:r w:rsidRPr="005F52F7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ru</w:t>
        </w:r>
        <w:proofErr w:type="spellEnd"/>
        <w:r w:rsidRPr="005F52F7">
          <w:rPr>
            <w:color w:val="0000FF"/>
            <w:u w:val="single" w:color="0000FF"/>
            <w:lang w:val="ru-RU"/>
          </w:rPr>
          <w:t>/</w:t>
        </w:r>
        <w:proofErr w:type="spellStart"/>
        <w:r>
          <w:rPr>
            <w:color w:val="0000FF"/>
            <w:u w:val="single" w:color="0000FF"/>
          </w:rPr>
          <w:t>profsoyuznay</w:t>
        </w:r>
      </w:hyperlink>
      <w:hyperlink r:id="rId5">
        <w:r>
          <w:rPr>
            <w:color w:val="0000FF"/>
            <w:u w:val="single" w:color="0000FF"/>
          </w:rPr>
          <w:t>a</w:t>
        </w:r>
        <w:proofErr w:type="spellEnd"/>
      </w:hyperlink>
      <w:hyperlink r:id="rId6">
        <w:r w:rsidRPr="005F52F7">
          <w:rPr>
            <w:color w:val="0000FF"/>
            <w:u w:val="single" w:color="0000FF"/>
            <w:lang w:val="ru-RU"/>
          </w:rPr>
          <w:t>-</w:t>
        </w:r>
      </w:hyperlink>
      <w:hyperlink r:id="rId7">
        <w:proofErr w:type="spellStart"/>
        <w:r>
          <w:rPr>
            <w:color w:val="0000FF"/>
            <w:u w:val="single" w:color="0000FF"/>
          </w:rPr>
          <w:t>stranichka</w:t>
        </w:r>
        <w:proofErr w:type="spellEnd"/>
      </w:hyperlink>
      <w:hyperlink r:id="rId8">
        <w:r w:rsidRPr="005F52F7">
          <w:rPr>
            <w:color w:val="0000FF"/>
            <w:u w:val="single" w:color="0000FF"/>
            <w:lang w:val="ru-RU"/>
          </w:rPr>
          <w:t>/</w:t>
        </w:r>
      </w:hyperlink>
      <w:hyperlink r:id="rId9">
        <w:r w:rsidRPr="005F52F7">
          <w:rPr>
            <w:color w:val="0000FF"/>
            <w:lang w:val="ru-RU"/>
          </w:rPr>
          <w:t xml:space="preserve">  </w:t>
        </w:r>
      </w:hyperlink>
      <w:hyperlink r:id="rId10">
        <w:r w:rsidRPr="005F52F7">
          <w:rPr>
            <w:lang w:val="ru-RU"/>
          </w:rPr>
          <w:t xml:space="preserve"> </w:t>
        </w:r>
      </w:hyperlink>
    </w:p>
    <w:p w:rsidR="007D2C49" w:rsidRPr="005F52F7" w:rsidRDefault="007D281E">
      <w:pPr>
        <w:spacing w:after="0" w:line="259" w:lineRule="auto"/>
        <w:ind w:left="15" w:firstLine="0"/>
        <w:jc w:val="left"/>
        <w:rPr>
          <w:lang w:val="ru-RU"/>
        </w:rPr>
      </w:pPr>
      <w:r w:rsidRPr="005F52F7">
        <w:rPr>
          <w:color w:val="0000FF"/>
          <w:lang w:val="ru-RU"/>
        </w:rPr>
        <w:t xml:space="preserve"> </w:t>
      </w:r>
      <w:r w:rsidRPr="005F52F7">
        <w:rPr>
          <w:lang w:val="ru-RU"/>
        </w:rPr>
        <w:t xml:space="preserve">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Разработаны локальные документы деятельности профсоюзной организации в детском саду:  </w:t>
      </w:r>
    </w:p>
    <w:p w:rsidR="007D2C49" w:rsidRPr="005F52F7" w:rsidRDefault="007D281E">
      <w:pPr>
        <w:spacing w:after="54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-положение о первичной профсоюзной организации МДОУ «Детский сад №  </w:t>
      </w:r>
    </w:p>
    <w:p w:rsidR="007D2C49" w:rsidRPr="005F52F7" w:rsidRDefault="007D281E">
      <w:pPr>
        <w:spacing w:after="35"/>
        <w:ind w:left="-5"/>
        <w:rPr>
          <w:lang w:val="ru-RU"/>
        </w:rPr>
      </w:pPr>
      <w:r w:rsidRPr="005F52F7">
        <w:rPr>
          <w:lang w:val="ru-RU"/>
        </w:rPr>
        <w:t xml:space="preserve">184»;   </w:t>
      </w:r>
    </w:p>
    <w:p w:rsidR="007D2C49" w:rsidRPr="005F52F7" w:rsidRDefault="007D281E">
      <w:pPr>
        <w:spacing w:after="34"/>
        <w:ind w:left="-5"/>
        <w:rPr>
          <w:lang w:val="ru-RU"/>
        </w:rPr>
      </w:pPr>
      <w:r w:rsidRPr="005F52F7">
        <w:rPr>
          <w:lang w:val="ru-RU"/>
        </w:rPr>
        <w:t xml:space="preserve">-положение по организации работы в области охраны труда;  </w:t>
      </w:r>
    </w:p>
    <w:p w:rsidR="007D2C49" w:rsidRPr="005F52F7" w:rsidRDefault="007D281E">
      <w:pPr>
        <w:spacing w:after="28"/>
        <w:ind w:left="-5"/>
        <w:rPr>
          <w:lang w:val="ru-RU"/>
        </w:rPr>
      </w:pPr>
      <w:r w:rsidRPr="005F52F7">
        <w:rPr>
          <w:lang w:val="ru-RU"/>
        </w:rPr>
        <w:lastRenderedPageBreak/>
        <w:t xml:space="preserve">-положение о комиссии по охране труда;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-план работы комиссии по охране труда на </w:t>
      </w:r>
      <w:r w:rsidR="007A22D6">
        <w:rPr>
          <w:lang w:val="ru-RU"/>
        </w:rPr>
        <w:t>2021</w:t>
      </w:r>
      <w:r w:rsidRPr="005F52F7">
        <w:rPr>
          <w:lang w:val="ru-RU"/>
        </w:rPr>
        <w:t xml:space="preserve"> - </w:t>
      </w:r>
      <w:r w:rsidR="007A22D6">
        <w:rPr>
          <w:lang w:val="ru-RU"/>
        </w:rPr>
        <w:t>2022</w:t>
      </w:r>
      <w:r w:rsidRPr="005F52F7">
        <w:rPr>
          <w:lang w:val="ru-RU"/>
        </w:rPr>
        <w:t xml:space="preserve"> учебный год.  </w:t>
      </w:r>
    </w:p>
    <w:p w:rsidR="007D2C49" w:rsidRPr="005F52F7" w:rsidRDefault="007D281E">
      <w:pPr>
        <w:spacing w:after="5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spacing w:after="25"/>
        <w:ind w:left="-5"/>
        <w:rPr>
          <w:lang w:val="ru-RU"/>
        </w:rPr>
      </w:pPr>
      <w:r w:rsidRPr="005F52F7">
        <w:rPr>
          <w:lang w:val="ru-RU"/>
        </w:rPr>
        <w:t xml:space="preserve">У первичной профсоюзной организации нашего детского сада ещё множество задач. В перспективе — проекты по мотивации вступления в профсоюз, культурно — массовой и спортивно — оздоровительной работе, развитии информационной политики и социального партнерства на всех уровнях.  </w:t>
      </w:r>
    </w:p>
    <w:p w:rsidR="007D2C49" w:rsidRPr="005F52F7" w:rsidRDefault="007D281E">
      <w:pPr>
        <w:spacing w:after="0" w:line="259" w:lineRule="auto"/>
        <w:ind w:left="15" w:firstLine="0"/>
        <w:jc w:val="left"/>
        <w:rPr>
          <w:lang w:val="ru-RU"/>
        </w:rPr>
      </w:pPr>
      <w:r w:rsidRPr="005F52F7">
        <w:rPr>
          <w:lang w:val="ru-RU"/>
        </w:rPr>
        <w:t xml:space="preserve">  </w:t>
      </w:r>
    </w:p>
    <w:p w:rsidR="007D2C49" w:rsidRPr="005F52F7" w:rsidRDefault="007D281E">
      <w:pPr>
        <w:ind w:left="-5"/>
        <w:rPr>
          <w:lang w:val="ru-RU"/>
        </w:rPr>
      </w:pPr>
      <w:r w:rsidRPr="005F52F7">
        <w:rPr>
          <w:lang w:val="ru-RU"/>
        </w:rPr>
        <w:t xml:space="preserve">Мы понимаем, что эффективность профсоюзной работы зависит не только от деятельности членов профсоюзного комитета, активной жизненной позиции каждого члена профсоюзного движения, но и от взаимодействия общественных сил, партнёрства с администрацией образовательного учреждения и районным Советом профсоюза.  </w:t>
      </w:r>
    </w:p>
    <w:p w:rsidR="007D2C49" w:rsidRPr="005F52F7" w:rsidRDefault="007D281E">
      <w:pPr>
        <w:spacing w:after="179" w:line="259" w:lineRule="auto"/>
        <w:ind w:left="15" w:firstLine="0"/>
        <w:jc w:val="left"/>
        <w:rPr>
          <w:lang w:val="ru-RU"/>
        </w:rPr>
      </w:pPr>
      <w:r w:rsidRPr="005F52F7">
        <w:rPr>
          <w:rFonts w:ascii="Calibri" w:eastAsia="Calibri" w:hAnsi="Calibri" w:cs="Calibri"/>
          <w:lang w:val="ru-RU"/>
        </w:rPr>
        <w:t xml:space="preserve"> </w:t>
      </w:r>
      <w:r w:rsidRPr="005F52F7">
        <w:rPr>
          <w:lang w:val="ru-RU"/>
        </w:rPr>
        <w:t xml:space="preserve"> </w:t>
      </w:r>
    </w:p>
    <w:p w:rsidR="007D2C49" w:rsidRPr="005F52F7" w:rsidRDefault="007D281E">
      <w:pPr>
        <w:spacing w:after="0" w:line="259" w:lineRule="auto"/>
        <w:ind w:left="15" w:firstLine="0"/>
        <w:jc w:val="left"/>
        <w:rPr>
          <w:lang w:val="ru-RU"/>
        </w:rPr>
      </w:pPr>
      <w:r w:rsidRPr="005F52F7">
        <w:rPr>
          <w:rFonts w:ascii="Calibri" w:eastAsia="Calibri" w:hAnsi="Calibri" w:cs="Calibri"/>
          <w:sz w:val="22"/>
          <w:lang w:val="ru-RU"/>
        </w:rPr>
        <w:t xml:space="preserve"> </w:t>
      </w:r>
      <w:r w:rsidRPr="005F52F7">
        <w:rPr>
          <w:lang w:val="ru-RU"/>
        </w:rPr>
        <w:t xml:space="preserve"> </w:t>
      </w:r>
    </w:p>
    <w:sectPr w:rsidR="007D2C49" w:rsidRPr="005F52F7">
      <w:pgSz w:w="11905" w:h="16840"/>
      <w:pgMar w:top="1011" w:right="832" w:bottom="1290" w:left="1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49"/>
    <w:rsid w:val="00007293"/>
    <w:rsid w:val="00256FAD"/>
    <w:rsid w:val="00411710"/>
    <w:rsid w:val="005F52F7"/>
    <w:rsid w:val="006D1637"/>
    <w:rsid w:val="007A22D6"/>
    <w:rsid w:val="007D281E"/>
    <w:rsid w:val="007D2C49"/>
    <w:rsid w:val="009057B2"/>
    <w:rsid w:val="00982B1D"/>
    <w:rsid w:val="00CE320C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78FD8-E17F-A141-A70D-3D76849F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84.edu.sarkomobr.ru/profsoyuznaya-stranich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u184.edu.sarkomobr.ru/profsoyuznaya-stranichk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184.edu.sarkomobr.ru/profsoyuznaya-stranich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u184.edu.sarkomobr.ru/profsoyuznaya-stranichka/" TargetMode="External"/><Relationship Id="rId10" Type="http://schemas.openxmlformats.org/officeDocument/2006/relationships/hyperlink" Target="http://dou184.edu.sarkomobr.ru/profsoyuznaya-stranichka/" TargetMode="External"/><Relationship Id="rId4" Type="http://schemas.openxmlformats.org/officeDocument/2006/relationships/hyperlink" Target="http://dou184.edu.sarkomobr.ru/profsoyuznaya-stranichka/" TargetMode="External"/><Relationship Id="rId9" Type="http://schemas.openxmlformats.org/officeDocument/2006/relationships/hyperlink" Target="http://dou184.edu.sarkomobr.ru/profsoyuznaya-stranic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nata19838383@mail.ru</dc:creator>
  <cp:keywords/>
  <dc:description/>
  <cp:lastModifiedBy>Роман</cp:lastModifiedBy>
  <cp:revision>3</cp:revision>
  <dcterms:created xsi:type="dcterms:W3CDTF">2023-03-12T16:39:00Z</dcterms:created>
  <dcterms:modified xsi:type="dcterms:W3CDTF">2023-04-08T14:47:00Z</dcterms:modified>
</cp:coreProperties>
</file>